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2" w:rsidRPr="00B62A83" w:rsidRDefault="009378D2" w:rsidP="0093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 дошкольное образовательное учреждение «Уинский детский сад «Улыбка»</w:t>
      </w:r>
    </w:p>
    <w:p w:rsidR="009378D2" w:rsidRPr="00B62A83" w:rsidRDefault="009378D2" w:rsidP="0093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8D2" w:rsidRPr="00B62A83" w:rsidRDefault="009378D2" w:rsidP="0093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8D2" w:rsidRDefault="009378D2" w:rsidP="0093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378D2" w:rsidTr="009378D2">
        <w:tc>
          <w:tcPr>
            <w:tcW w:w="4672" w:type="dxa"/>
          </w:tcPr>
          <w:p w:rsidR="009378D2" w:rsidRDefault="009378D2" w:rsidP="009F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378D2" w:rsidRDefault="009378D2" w:rsidP="0093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378D2" w:rsidRPr="00BE7E61" w:rsidRDefault="009378D2" w:rsidP="0093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МКДОУ </w:t>
            </w:r>
          </w:p>
          <w:p w:rsidR="009378D2" w:rsidRPr="00BE7E61" w:rsidRDefault="009378D2" w:rsidP="0093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1">
              <w:rPr>
                <w:rFonts w:ascii="Times New Roman" w:hAnsi="Times New Roman" w:cs="Times New Roman"/>
                <w:sz w:val="28"/>
                <w:szCs w:val="28"/>
              </w:rPr>
              <w:t xml:space="preserve">«Уинский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«Улыбка»</w:t>
            </w:r>
          </w:p>
          <w:p w:rsidR="009378D2" w:rsidRPr="00BE7E61" w:rsidRDefault="009378D2" w:rsidP="0093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E61">
              <w:rPr>
                <w:rFonts w:ascii="Times New Roman" w:hAnsi="Times New Roman" w:cs="Times New Roman"/>
                <w:sz w:val="28"/>
                <w:szCs w:val="28"/>
              </w:rPr>
              <w:t>________Е.Н.Бажина</w:t>
            </w:r>
            <w:proofErr w:type="spellEnd"/>
          </w:p>
          <w:p w:rsidR="009378D2" w:rsidRDefault="009378D2" w:rsidP="00937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8D2" w:rsidRDefault="009378D2" w:rsidP="00937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8D2" w:rsidRPr="009378D2" w:rsidRDefault="009378D2" w:rsidP="009378D2">
      <w:pPr>
        <w:rPr>
          <w:rFonts w:ascii="Times New Roman" w:hAnsi="Times New Roman" w:cs="Times New Roman"/>
          <w:sz w:val="28"/>
          <w:szCs w:val="28"/>
        </w:rPr>
      </w:pPr>
    </w:p>
    <w:p w:rsidR="009378D2" w:rsidRPr="009378D2" w:rsidRDefault="009378D2" w:rsidP="009378D2">
      <w:pPr>
        <w:rPr>
          <w:rFonts w:ascii="Times New Roman" w:hAnsi="Times New Roman" w:cs="Times New Roman"/>
          <w:sz w:val="28"/>
          <w:szCs w:val="28"/>
        </w:rPr>
      </w:pPr>
    </w:p>
    <w:p w:rsidR="009378D2" w:rsidRDefault="009378D2" w:rsidP="009378D2">
      <w:pPr>
        <w:rPr>
          <w:rFonts w:ascii="Times New Roman" w:hAnsi="Times New Roman" w:cs="Times New Roman"/>
          <w:sz w:val="28"/>
          <w:szCs w:val="28"/>
        </w:rPr>
      </w:pPr>
    </w:p>
    <w:p w:rsidR="00CA62EA" w:rsidRPr="00CA62EA" w:rsidRDefault="00CA62EA" w:rsidP="009378D2">
      <w:pPr>
        <w:pStyle w:val="a3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ИНСТРУКЦИЯ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по антитеррористической безопасности</w:t>
      </w:r>
    </w:p>
    <w:p w:rsidR="00CA62EA" w:rsidRPr="00CA62EA" w:rsidRDefault="00CA62EA" w:rsidP="00CA62EA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1.ОБЩИЕ ПОЛОЖЕНИЯ</w:t>
      </w:r>
    </w:p>
    <w:p w:rsidR="00CA62EA" w:rsidRPr="00CA62EA" w:rsidRDefault="00CA62EA" w:rsidP="00CA62EA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1.1.Целью данной инструкции является упорядочение деятельности по обеспечению антитеррористической безопасности Муниципального казенного дошкольного образовательного учреждения «Уинский детский сад</w:t>
      </w:r>
      <w:r w:rsidR="00A527E1">
        <w:rPr>
          <w:rStyle w:val="a4"/>
          <w:i w:val="0"/>
          <w:sz w:val="28"/>
          <w:szCs w:val="28"/>
          <w:shd w:val="clear" w:color="auto" w:fill="FFFFFF"/>
        </w:rPr>
        <w:t xml:space="preserve"> «Улыбка</w:t>
      </w:r>
      <w:r w:rsidRPr="00CA62EA">
        <w:rPr>
          <w:rStyle w:val="a4"/>
          <w:i w:val="0"/>
          <w:sz w:val="28"/>
          <w:szCs w:val="28"/>
          <w:shd w:val="clear" w:color="auto" w:fill="FFFFFF"/>
        </w:rPr>
        <w:t>» (далее –ДОУ).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1.2.Инструкция подготовлена на основе Федерального законодательства, нормативной правовой базы заинтересованных ведомств, а также накопленного практического опыта.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1.3.Инструкция предназначена для использования заведующей и всеми работниками ДОУ под роспись.</w:t>
      </w:r>
    </w:p>
    <w:p w:rsidR="00CA62EA" w:rsidRPr="00CA62EA" w:rsidRDefault="00CA62EA" w:rsidP="00CA62EA">
      <w:pPr>
        <w:pStyle w:val="a3"/>
        <w:spacing w:before="0" w:beforeAutospacing="0" w:after="150" w:afterAutospacing="0"/>
        <w:ind w:right="60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1.4.Инструкция устанавливает общие подходы к обеспечению защиты ДОУ,  порядка организации охраны,  и  ведению соответствующей документации.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 ОБЕСПЕЧЕНИЕ ОХРАНЫ ДОУ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 2.1.Ответственность за обеспечение антитеррористической защиты ДОУ несет  заведующая.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2.2.Охрана осуществляется в дневное время сотрудниками ДОУ, в ночное сторожами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2.3.Под охраной ДОУ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</w:t>
      </w:r>
      <w:r w:rsidRPr="00CA62EA">
        <w:rPr>
          <w:rStyle w:val="a4"/>
          <w:i w:val="0"/>
          <w:sz w:val="28"/>
          <w:szCs w:val="28"/>
          <w:shd w:val="clear" w:color="auto" w:fill="FFFFFF"/>
        </w:rPr>
        <w:lastRenderedPageBreak/>
        <w:t>посягательств в т.ч. экстремистского характера, а также возникновения чрезвычайных ситуаций.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2.4. Обязанности заведующего: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организовать охрану ДОУ и проводить регулярные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организовать разработку планов обеспечения безопасности ДОУ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обеспечивать контроль за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обеспечивать своевременный капитальный ремонт инженерных коммуникаций,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организовать обучение персонала ДОУ, воспитанников, действиям при возникновении чрезвычайных ситуаций;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проводить тренировки с персоналом ДОУ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2.5. Обязанности сторожа определяются должностной инструкцией, распорядительными документами, разрабатываемыми администрацией ДОУ.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Сторож обязан: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- перед </w:t>
      </w:r>
      <w:proofErr w:type="spellStart"/>
      <w:r w:rsidRPr="00CA62EA">
        <w:rPr>
          <w:rStyle w:val="a4"/>
          <w:i w:val="0"/>
          <w:sz w:val="28"/>
          <w:szCs w:val="28"/>
          <w:shd w:val="clear" w:color="auto" w:fill="FFFFFF"/>
        </w:rPr>
        <w:t>заступлением</w:t>
      </w:r>
      <w:proofErr w:type="spellEnd"/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CA62EA">
        <w:rPr>
          <w:rStyle w:val="a4"/>
          <w:i w:val="0"/>
          <w:sz w:val="28"/>
          <w:szCs w:val="28"/>
          <w:shd w:val="clear" w:color="auto" w:fill="FFFFFF"/>
        </w:rPr>
        <w:softHyphen/>
        <w:t>сутствие повреждений на окнах, дверях;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проверить исправность работы средств связи, наличие средств пожаротушения, документации</w:t>
      </w:r>
      <w:proofErr w:type="gramStart"/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 .</w:t>
      </w:r>
      <w:proofErr w:type="gramEnd"/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 О выявленных недостатках и нарушениях произвести запись в журнале приема - сдачи дежурства.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обеспечить контроль за складывающейся обстановкой на территории ДОУ и прилегающей местности;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выявлять лиц, пытающихся в нарушение установленных правил проникнуть на территорию ДОУ с целью совершения противоправных действий в отношении имущества и оборудования ДОУ и пресекать их действия в рамках своей компетенции, производить систематический, постоянный обход территории ДОУ. При необходимости осуществлять дополнительный осмотр территории и помещений.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lastRenderedPageBreak/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2.6.Сторож в процессе смены обязан выполнять комплекс мероприятий, направленных на недопущение совершения на территории ДОУ террористических актов и возникновения других чрезвычайных обстоятельств, для чего необходимо:</w:t>
      </w:r>
    </w:p>
    <w:p w:rsidR="00CA62EA" w:rsidRPr="00CA62EA" w:rsidRDefault="00CA62EA" w:rsidP="009F084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9F0841">
        <w:rPr>
          <w:rStyle w:val="a4"/>
          <w:b/>
          <w:bCs/>
          <w:i w:val="0"/>
          <w:sz w:val="28"/>
          <w:szCs w:val="28"/>
          <w:u w:val="single"/>
        </w:rPr>
        <w:t>а) при приеме (сдаче) дежурства:</w:t>
      </w:r>
      <w:r w:rsidRPr="00CA62EA">
        <w:rPr>
          <w:sz w:val="28"/>
          <w:szCs w:val="28"/>
        </w:rPr>
        <w:t> 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- совместно со сменяемым сотрудником осуществить обход и осмотр контролируемой территории, а также обследование технической </w:t>
      </w:r>
      <w:r>
        <w:rPr>
          <w:rStyle w:val="a4"/>
          <w:i w:val="0"/>
          <w:sz w:val="28"/>
          <w:szCs w:val="28"/>
          <w:shd w:val="clear" w:color="auto" w:fill="FFFFFF"/>
        </w:rPr>
        <w:t>укрепленности</w:t>
      </w:r>
      <w:r w:rsidRPr="00CA62EA">
        <w:rPr>
          <w:rStyle w:val="a4"/>
          <w:i w:val="0"/>
          <w:sz w:val="28"/>
          <w:szCs w:val="28"/>
          <w:shd w:val="clear" w:color="auto" w:fill="FFFFFF"/>
        </w:rPr>
        <w:t>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ознакомиться с имеющимися инструкциями;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средств связи;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с разрешения ответственного должностного лица администрации учреждения принять (сдать) дежурство.</w:t>
      </w:r>
    </w:p>
    <w:p w:rsidR="00CA62EA" w:rsidRPr="00CA62EA" w:rsidRDefault="00CA62EA" w:rsidP="009F084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A62EA">
        <w:rPr>
          <w:rStyle w:val="a4"/>
          <w:b/>
          <w:bCs/>
          <w:i w:val="0"/>
          <w:sz w:val="28"/>
          <w:szCs w:val="28"/>
          <w:u w:val="single"/>
        </w:rPr>
        <w:t>б) во время дежурства (в ночное время):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контролировать правомерность парковки автотранспорта в непосредственной близости от ДОУ.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ДОУ;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осуществлять в ночное время обход и осмотр территории ДОУ, а при выявлении каких-либо нарушений информировать руководителя ДОУ или ответственное должностное лицо;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2.7.Сторож должен знать: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должностную инструкцию;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руководящие документы, определяющие организацию охраны в ДОУ, порядок действий при чрезвычайных ситуациях;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lastRenderedPageBreak/>
        <w:t>- особенности охраняемого образовательного учреждения и прилегающей к нему территории;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порядок взаимодействия с правоохранительными органами, правила внутреннего рас</w:t>
      </w:r>
      <w:r w:rsidRPr="00CA62EA">
        <w:rPr>
          <w:rStyle w:val="a4"/>
          <w:i w:val="0"/>
          <w:sz w:val="28"/>
          <w:szCs w:val="28"/>
          <w:shd w:val="clear" w:color="auto" w:fill="FFFFFF"/>
        </w:rPr>
        <w:softHyphen/>
        <w:t>порядка образовательного учреждения, правила осмотра ручной клади и автотранспорта.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2.8.Сторож имеет право: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требовать от персонала ДОУ и посетителей соблюдения правил внутреннего распорядка;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пресекать попытки нарушения правил внутреннего распорядка;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- требовать немедленного устранения выявленных недостатков в обеспечении охраны и инженерно-технической </w:t>
      </w:r>
      <w:proofErr w:type="spellStart"/>
      <w:r w:rsidRPr="00CA62EA">
        <w:rPr>
          <w:rStyle w:val="a4"/>
          <w:i w:val="0"/>
          <w:sz w:val="28"/>
          <w:szCs w:val="28"/>
          <w:shd w:val="clear" w:color="auto" w:fill="FFFFFF"/>
        </w:rPr>
        <w:t>укрепленности</w:t>
      </w:r>
      <w:proofErr w:type="spellEnd"/>
      <w:r w:rsidRPr="00CA62EA">
        <w:rPr>
          <w:rStyle w:val="a4"/>
          <w:i w:val="0"/>
          <w:sz w:val="28"/>
          <w:szCs w:val="28"/>
          <w:shd w:val="clear" w:color="auto" w:fill="FFFFFF"/>
        </w:rPr>
        <w:t xml:space="preserve"> ДОУ;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принимать меры по задержанию нарушителей и сообщить о правонарушениях в правоохранительные органы.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5"/>
          <w:iCs/>
          <w:sz w:val="28"/>
          <w:szCs w:val="28"/>
          <w:shd w:val="clear" w:color="auto" w:fill="FFFFFF"/>
        </w:rPr>
        <w:t>2.9.Сторожу запрещается: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оставлять пост без разрешения, в случае внезапного заболевания оповестить руководителя ДОУ и продолжать нести службу до прибытия замены;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допускать в ДОУ посторонних лиц с нарушением установленных правил;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принимать от любых лиц какие-либо предметы;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сообщать посторонним лицам какие-либо сведения об охраняемом объекте</w:t>
      </w:r>
    </w:p>
    <w:p w:rsidR="00CA62EA" w:rsidRPr="00CA62EA" w:rsidRDefault="00CA62EA" w:rsidP="00CA62EA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CA62EA" w:rsidRPr="00CA62EA" w:rsidRDefault="00CA62EA" w:rsidP="009F0841">
      <w:pPr>
        <w:pStyle w:val="a3"/>
        <w:spacing w:before="0" w:beforeAutospacing="0" w:after="150" w:afterAutospacing="0"/>
        <w:rPr>
          <w:sz w:val="28"/>
          <w:szCs w:val="28"/>
        </w:rPr>
      </w:pPr>
      <w:r w:rsidRPr="00CA62EA">
        <w:rPr>
          <w:rStyle w:val="a4"/>
          <w:i w:val="0"/>
          <w:sz w:val="28"/>
          <w:szCs w:val="28"/>
          <w:shd w:val="clear" w:color="auto" w:fill="FFFFFF"/>
        </w:rPr>
        <w:t>2.10 Персонал ДОУ по сигналу «тревога» прекращает основную деятельность, эвакуирует воспитанников в безопасное место, в дальнейшем действуют в соответствии с инструкцией на случай чрезвычайных ситуаций.</w:t>
      </w:r>
    </w:p>
    <w:sectPr w:rsidR="00CA62EA" w:rsidRPr="00CA62EA" w:rsidSect="0098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EA"/>
    <w:rsid w:val="00296F17"/>
    <w:rsid w:val="006D5EFD"/>
    <w:rsid w:val="00792C70"/>
    <w:rsid w:val="00930DA4"/>
    <w:rsid w:val="009378D2"/>
    <w:rsid w:val="00986A9F"/>
    <w:rsid w:val="009F0841"/>
    <w:rsid w:val="00A527E1"/>
    <w:rsid w:val="00B7065D"/>
    <w:rsid w:val="00C17EC2"/>
    <w:rsid w:val="00CA62EA"/>
    <w:rsid w:val="00D1621F"/>
    <w:rsid w:val="00D90269"/>
    <w:rsid w:val="00EA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2EA"/>
    <w:rPr>
      <w:i/>
      <w:iCs/>
    </w:rPr>
  </w:style>
  <w:style w:type="character" w:styleId="a5">
    <w:name w:val="Strong"/>
    <w:basedOn w:val="a0"/>
    <w:uiPriority w:val="22"/>
    <w:qFormat/>
    <w:rsid w:val="00CA62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7E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Auditory3</cp:lastModifiedBy>
  <cp:revision>2</cp:revision>
  <cp:lastPrinted>2021-06-01T03:46:00Z</cp:lastPrinted>
  <dcterms:created xsi:type="dcterms:W3CDTF">2021-09-07T08:06:00Z</dcterms:created>
  <dcterms:modified xsi:type="dcterms:W3CDTF">2021-09-07T08:06:00Z</dcterms:modified>
</cp:coreProperties>
</file>