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B" w:rsidRPr="00A37777" w:rsidRDefault="00EC791B" w:rsidP="00A377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Материально- техническое обеспечение МКДОУ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«Уинский детский сад «Улыбка»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A37777">
        <w:rPr>
          <w:b/>
          <w:color w:val="0070C0"/>
          <w:sz w:val="28"/>
          <w:szCs w:val="28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дошкольном учреждении по адресам ул. 30 лет Победы, д.2 и Ленина 21,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12 группах есть спальные и игровые комнаты, раздевалка, туалетные и моечные комнаты.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детском саду имеются: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групповые помещения - 12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кабинет заведующего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методический кабинет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музыкально зал-1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Физкультурный зал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пищеблок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медицинский блок-1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логопедический пункт-1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Все кабинеты оформлены и материально оснащены.</w:t>
      </w:r>
    </w:p>
    <w:p w:rsidR="00EC791B" w:rsidRPr="00A37777" w:rsidRDefault="00EC791B" w:rsidP="00A37777">
      <w:pPr>
        <w:shd w:val="clear" w:color="auto" w:fill="F9FC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  <w:t>Сведения об объектах для проведения практических занятий</w:t>
      </w:r>
    </w:p>
    <w:p w:rsidR="00EC791B" w:rsidRPr="00A37777" w:rsidRDefault="00EC791B" w:rsidP="00A37777">
      <w:pPr>
        <w:shd w:val="clear" w:color="auto" w:fill="F9FC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  <w:r w:rsidRPr="00A37777">
        <w:rPr>
          <w:rFonts w:ascii="Times New Roman" w:hAnsi="Times New Roman" w:cs="Times New Roman"/>
          <w:color w:val="000000"/>
          <w:sz w:val="28"/>
          <w:szCs w:val="28"/>
        </w:rPr>
        <w:t>Групповые комнаты, включающие игровую, познавательную и обеденную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МКДОУ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b/>
          <w:color w:val="000000"/>
          <w:sz w:val="28"/>
          <w:szCs w:val="28"/>
        </w:rPr>
        <w:t>ПРОГУЛОЧНЫЕ ПЛОЩАДКИ</w:t>
      </w:r>
      <w:r w:rsidRPr="00A37777">
        <w:rPr>
          <w:color w:val="000000"/>
          <w:sz w:val="28"/>
          <w:szCs w:val="28"/>
        </w:rPr>
        <w:t xml:space="preserve"> Прогулочные площадки оснащены игровым оборудованием. На ней установлены малые архитектурные формы: беседки, домики, автомобили, скамейки, машины, корабли, паровозы которые являются отличным развивающим пространством.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b/>
          <w:color w:val="000000"/>
          <w:sz w:val="28"/>
          <w:szCs w:val="28"/>
        </w:rPr>
        <w:t>ГРУППОВЫЕ ПОМЕЩЕНИЯ</w:t>
      </w:r>
      <w:r w:rsidRPr="00A37777">
        <w:rPr>
          <w:color w:val="000000"/>
          <w:sz w:val="28"/>
          <w:szCs w:val="28"/>
        </w:rPr>
        <w:t xml:space="preserve"> (12 ГРУППОВЫХ ПОМЕЩЕНИЙ) Групповые помещения оборудованы современной мебелью и игровым оборудованием. Расположение мебели и игрового оборудования отвечает санитарно-гигиеническим нормам, технике безопасности и принципам психологического комфорта.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lastRenderedPageBreak/>
        <w:t>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Оформление развивающей предметно-пространственной среды отвечает эстетическим требованиям, привлекательно для детей, побуждает их к активному действию.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7777">
        <w:rPr>
          <w:b/>
          <w:color w:val="000000"/>
          <w:sz w:val="28"/>
          <w:szCs w:val="28"/>
        </w:rPr>
        <w:t>МУЗЫКАЛЬНЫЙ ЗАЛ.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Для музыкального зала есть в наличии различное спортивное оборудование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Музыкальный центр,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пианино,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телевизор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музыкальные инструменты для детей,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детские стульчики,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стулья для взрослых</w:t>
      </w:r>
    </w:p>
    <w:p w:rsidR="00A37777" w:rsidRPr="00A37777" w:rsidRDefault="00A37777" w:rsidP="00A3777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A37777">
        <w:rPr>
          <w:b/>
          <w:color w:val="0070C0"/>
          <w:sz w:val="28"/>
          <w:szCs w:val="28"/>
        </w:rPr>
        <w:t>Сведения о библиотеках</w:t>
      </w:r>
    </w:p>
    <w:p w:rsidR="00A37777" w:rsidRPr="00A37777" w:rsidRDefault="00A37777" w:rsidP="00A377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Библиотечный фонд ДОУ располагается в методическом кабинете, в котором собрана литература, необходимая для работы с детьми, родителями и педагогами:</w:t>
      </w:r>
      <w:r w:rsidRPr="00A37777">
        <w:rPr>
          <w:color w:val="000000"/>
          <w:sz w:val="28"/>
          <w:szCs w:val="28"/>
        </w:rPr>
        <w:br/>
        <w:t>• </w:t>
      </w:r>
      <w:r w:rsidRPr="00A37777">
        <w:rPr>
          <w:rStyle w:val="a6"/>
          <w:color w:val="000000"/>
          <w:sz w:val="28"/>
          <w:szCs w:val="28"/>
        </w:rPr>
        <w:t>методическая литература</w:t>
      </w:r>
      <w:r w:rsidRPr="00A37777">
        <w:rPr>
          <w:color w:val="000000"/>
          <w:sz w:val="28"/>
          <w:szCs w:val="28"/>
        </w:rPr>
        <w:t> по всем направлениям в рамках реализации Федеральных государственных образовательных стандартов</w:t>
      </w:r>
      <w:r w:rsidRPr="00A37777">
        <w:rPr>
          <w:color w:val="000000"/>
          <w:sz w:val="28"/>
          <w:szCs w:val="28"/>
        </w:rPr>
        <w:br/>
        <w:t>- Физическое развитие</w:t>
      </w:r>
      <w:r w:rsidRPr="00A37777">
        <w:rPr>
          <w:color w:val="000000"/>
          <w:sz w:val="28"/>
          <w:szCs w:val="28"/>
        </w:rPr>
        <w:br/>
        <w:t>- Социально-коммуникативное развитие</w:t>
      </w:r>
      <w:r w:rsidRPr="00A37777">
        <w:rPr>
          <w:color w:val="000000"/>
          <w:sz w:val="28"/>
          <w:szCs w:val="28"/>
        </w:rPr>
        <w:br/>
        <w:t>- Познавательное развитие</w:t>
      </w:r>
      <w:r w:rsidRPr="00A37777">
        <w:rPr>
          <w:color w:val="000000"/>
          <w:sz w:val="28"/>
          <w:szCs w:val="28"/>
        </w:rPr>
        <w:br/>
        <w:t>- Речевое развитие</w:t>
      </w:r>
      <w:r w:rsidRPr="00A37777">
        <w:rPr>
          <w:color w:val="000000"/>
          <w:sz w:val="28"/>
          <w:szCs w:val="28"/>
        </w:rPr>
        <w:br/>
        <w:t>- Художественно-эстетическое развитие</w:t>
      </w:r>
      <w:r w:rsidRPr="00A37777">
        <w:rPr>
          <w:color w:val="000000"/>
          <w:sz w:val="28"/>
          <w:szCs w:val="28"/>
        </w:rPr>
        <w:br/>
        <w:t>• </w:t>
      </w:r>
      <w:r w:rsidRPr="00A37777">
        <w:rPr>
          <w:rStyle w:val="a6"/>
          <w:color w:val="000000"/>
          <w:sz w:val="28"/>
          <w:szCs w:val="28"/>
        </w:rPr>
        <w:t>детская художественная литература</w:t>
      </w:r>
      <w:r w:rsidRPr="00A37777">
        <w:rPr>
          <w:color w:val="000000"/>
          <w:sz w:val="28"/>
          <w:szCs w:val="28"/>
        </w:rPr>
        <w:t> (фольклор, поэзия, сказки, былины, рассказы, повести и т.п.).;</w:t>
      </w:r>
      <w:r w:rsidRPr="00A37777">
        <w:rPr>
          <w:color w:val="000000"/>
          <w:sz w:val="28"/>
          <w:szCs w:val="28"/>
        </w:rPr>
        <w:br/>
        <w:t>• </w:t>
      </w:r>
      <w:r w:rsidRPr="00A37777">
        <w:rPr>
          <w:rStyle w:val="a6"/>
          <w:color w:val="000000"/>
          <w:sz w:val="28"/>
          <w:szCs w:val="28"/>
        </w:rPr>
        <w:t>периодическая печать</w:t>
      </w:r>
      <w:r w:rsidRPr="00A37777">
        <w:rPr>
          <w:color w:val="000000"/>
          <w:sz w:val="28"/>
          <w:szCs w:val="28"/>
        </w:rPr>
        <w:t> по вопросам дошкольного образования (журналы "Дошкольное образование", "Дошкольное воспитание", "Дошкольная педагогика", "Обруч", "Воспитатель ДОУ", " и т.д.</w:t>
      </w:r>
      <w:r w:rsidRPr="00A37777">
        <w:rPr>
          <w:color w:val="000000"/>
          <w:sz w:val="28"/>
          <w:szCs w:val="28"/>
        </w:rPr>
        <w:br/>
        <w:t>Библиотечный фонд учреждения регулярно пополняется.</w:t>
      </w:r>
    </w:p>
    <w:p w:rsidR="00A37777" w:rsidRPr="00A37777" w:rsidRDefault="00A37777" w:rsidP="00A377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Приспособленной библиотеки для инвалидов и лиц с ОВЗ в ДОУ не имеется.</w:t>
      </w:r>
    </w:p>
    <w:p w:rsidR="00A37777" w:rsidRPr="00A37777" w:rsidRDefault="00A37777" w:rsidP="00A37777">
      <w:pPr>
        <w:pStyle w:val="a3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A37777">
        <w:rPr>
          <w:b/>
          <w:color w:val="0070C0"/>
          <w:sz w:val="28"/>
          <w:szCs w:val="28"/>
        </w:rPr>
        <w:t>Сведения об объектах спорта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6EEE">
        <w:rPr>
          <w:sz w:val="28"/>
          <w:szCs w:val="28"/>
          <w:shd w:val="clear" w:color="auto" w:fill="FFFFFF"/>
        </w:rPr>
        <w:t>В ДОУ создана необходимая материально-техническая база для укрепления и сохранения здоровья детей. В помещениях и на территории ДОУ в соответствии с санитарными нормами и правилами оборудованы спортивные залы, спортивные площадки, спортивные уголки в группах.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26EEE">
        <w:rPr>
          <w:b/>
          <w:sz w:val="28"/>
          <w:szCs w:val="28"/>
        </w:rPr>
        <w:t>ФИЗКУЛЬТУРНЫЙ ЗАЛ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7777">
        <w:rPr>
          <w:color w:val="4A4A4A"/>
          <w:sz w:val="28"/>
          <w:szCs w:val="28"/>
          <w:shd w:val="clear" w:color="auto" w:fill="FFFFFF"/>
        </w:rPr>
        <w:t> 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Имеется разнообразный спортивный инвентарь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атрибуты к играм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маты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мягкие модули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мячи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lastRenderedPageBreak/>
        <w:t>· скакалки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и т.д.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Удобное размещение оборудования дает возможность детям подходить к нему с разных сторон, не мешая друг другу.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6EEE">
        <w:rPr>
          <w:b/>
          <w:color w:val="000000"/>
          <w:sz w:val="28"/>
          <w:szCs w:val="28"/>
        </w:rPr>
        <w:t>ЛОГОПЕДИЧЕСКИЙ ПУНКТ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 xml:space="preserve">В кабинете есть учебное и игровое оборудование, зеркала, ТСО, современные пособия и дидактический материал для коррекционно-развивающих занятий и индивидуальной работы в соответствии с возрастом детей, особенностями речевой патологии, требованиями коррекционных программ. В кабинетах проводятся подгрупповые и индивидуальные </w:t>
      </w:r>
      <w:proofErr w:type="spellStart"/>
      <w:r w:rsidRPr="00A37777">
        <w:rPr>
          <w:color w:val="000000"/>
          <w:sz w:val="28"/>
          <w:szCs w:val="28"/>
        </w:rPr>
        <w:t>коррекционно</w:t>
      </w:r>
      <w:proofErr w:type="spellEnd"/>
      <w:r w:rsidRPr="00A37777">
        <w:rPr>
          <w:color w:val="000000"/>
          <w:sz w:val="28"/>
          <w:szCs w:val="28"/>
        </w:rPr>
        <w:t xml:space="preserve"> – развивающие занятия с детьми, консультирование родителей и воспитателей.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6EEE">
        <w:rPr>
          <w:b/>
          <w:color w:val="000000"/>
          <w:sz w:val="28"/>
          <w:szCs w:val="28"/>
        </w:rPr>
        <w:t>МЕТОДИЧЕСКИЙ КАБИНЕТ.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Существует с целью осуществления методической помощи педагогам, организации консультаций, семинаров, педагогических советов. Методический кабинет оснащен нормативными документами, методической литературой, материалами передового педагогического опыта, которые систематически пополняются и обновляются. Ведется накопление познавательных материалов для консультаций. Для организации воспитательно-образовательного процесса с детьми в методическом кабинете имеются программно-методический материал, детская литература. Имеется персональный компьютер, принтер, ноутбук. Библиотеки, расположенной в отдельном помещении, нет.</w:t>
      </w:r>
    </w:p>
    <w:p w:rsidR="00EC791B" w:rsidRPr="00626EEE" w:rsidRDefault="00EC791B" w:rsidP="00626E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6EEE">
        <w:rPr>
          <w:b/>
          <w:color w:val="000000"/>
          <w:sz w:val="28"/>
          <w:szCs w:val="28"/>
        </w:rPr>
        <w:t>Медицинский блок оснащен всем необходимым.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Картотека,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медицинская документация,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Ростомер (1),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медицинские весы,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холодильник,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медицинский столик (1)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письменный стол (2)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стул (2)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медицинский шкаф,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кушетка,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и другой медицинский инструментарий.</w:t>
      </w:r>
    </w:p>
    <w:p w:rsidR="00EC791B" w:rsidRPr="00A37777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  <w:t>Сведения о средствах обучения и воспитания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 </w:t>
      </w: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(слайды, слайд-фильмы, видеофильмы образовательные, учебные кинофильмы, учебные фильмы на цифровых носителях;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приборы (компас, барометр, колбы, и т.д.);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и иной подход к типологии средств обучения (</w:t>
      </w:r>
      <w:proofErr w:type="spellStart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П.И.). Он, в частности, разделяет средства обучения на материальные и идеальные.</w:t>
      </w:r>
    </w:p>
    <w:p w:rsidR="00EC791B" w:rsidRPr="00EC791B" w:rsidRDefault="00EC791B" w:rsidP="00A37777">
      <w:pPr>
        <w:numPr>
          <w:ilvl w:val="0"/>
          <w:numId w:val="2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 средства обучения – это те усвоенные ранее знания и умения, которые используют педагоги и дети для усвоения новых знаний.</w:t>
      </w:r>
    </w:p>
    <w:p w:rsidR="00EC791B" w:rsidRPr="00EC791B" w:rsidRDefault="00EC791B" w:rsidP="00A37777">
      <w:pPr>
        <w:numPr>
          <w:ilvl w:val="0"/>
          <w:numId w:val="2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средства обучения – это физические объекты, которые используют педагоги и дети для детализированного обучения.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классифицируются на три группы:</w:t>
      </w:r>
    </w:p>
    <w:p w:rsidR="00EC791B" w:rsidRPr="00EC791B" w:rsidRDefault="00EC791B" w:rsidP="00A37777">
      <w:pPr>
        <w:numPr>
          <w:ilvl w:val="0"/>
          <w:numId w:val="3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пособия (модели, коллекции, приборы, аппараты и т.п.);</w:t>
      </w:r>
    </w:p>
    <w:p w:rsidR="00EC791B" w:rsidRPr="00EC791B" w:rsidRDefault="00EC791B" w:rsidP="00A37777">
      <w:pPr>
        <w:numPr>
          <w:ilvl w:val="0"/>
          <w:numId w:val="3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пособия (картины, плакаты, графики, таблицы, учебники)</w:t>
      </w:r>
    </w:p>
    <w:p w:rsidR="00EC791B" w:rsidRPr="00EC791B" w:rsidRDefault="00EC791B" w:rsidP="00A37777">
      <w:pPr>
        <w:numPr>
          <w:ilvl w:val="0"/>
          <w:numId w:val="3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проекционный материал (кинофильмы, видеофильмы, слайды и т.п.)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использования средств обучения: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психологических особенностей, обучающихся;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педагога и обучающегося;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EC791B" w:rsidRPr="00626EEE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A37777" w:rsidRPr="00EC791B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Специальные технические средства обучения коллективного и индивидуального пользования для инвалидов и лиц с ОВЗ отсутствуют. </w:t>
      </w:r>
      <w:proofErr w:type="gramStart"/>
      <w:r w:rsidRPr="00626EE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занятий, возможно применение  мультимедийных средств, оргтехники, и иных средств для повышения уровня восприятия учебной информации обучающимися с различными нарушениями.</w:t>
      </w:r>
      <w:proofErr w:type="gramEnd"/>
      <w:r w:rsidRPr="0062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разъяснения отдельных вопросов в ДОУ предусмотрено проведение групповых и индивидуальных консультаций.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37777">
        <w:rPr>
          <w:b/>
          <w:color w:val="000000"/>
          <w:sz w:val="28"/>
          <w:szCs w:val="28"/>
          <w:u w:val="single"/>
        </w:rPr>
        <w:t>Об условиях питания обучающихся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детском саду осуществляется сбалансированное четырехразовое питание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Готовая пища выдается только после снятия пробы и соответствующей записи. В 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Пищеблок ДОУ оборудован моечными ваннами, стеллажами для посуды, раковиной для мытья рук,</w:t>
      </w:r>
      <w:proofErr w:type="gramStart"/>
      <w:r w:rsidRPr="00A37777">
        <w:rPr>
          <w:color w:val="000000"/>
          <w:sz w:val="28"/>
          <w:szCs w:val="28"/>
        </w:rPr>
        <w:t xml:space="preserve"> ,</w:t>
      </w:r>
      <w:proofErr w:type="gramEnd"/>
      <w:r w:rsidRPr="00A37777">
        <w:rPr>
          <w:color w:val="000000"/>
          <w:sz w:val="28"/>
          <w:szCs w:val="28"/>
        </w:rPr>
        <w:t xml:space="preserve"> контрольными весами, электроплитой, жарочным шкафом, разделочными столами, холодильниками.</w:t>
      </w:r>
    </w:p>
    <w:p w:rsidR="00626EEE" w:rsidRDefault="00626EEE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</w:p>
    <w:p w:rsidR="00626EEE" w:rsidRPr="00626EEE" w:rsidRDefault="00626EEE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91B" w:rsidRPr="00EC791B" w:rsidRDefault="00EC791B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26E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Сведения об условиях охраны здоровья воспитанников</w:t>
      </w:r>
    </w:p>
    <w:p w:rsidR="00EC791B" w:rsidRPr="00626EEE" w:rsidRDefault="00EC791B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91B" w:rsidRPr="00EC791B" w:rsidRDefault="00EC791B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видеонаблюдение, пожарная сигнализация, </w:t>
      </w:r>
      <w:proofErr w:type="spellStart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домофонная</w:t>
      </w:r>
      <w:proofErr w:type="spellEnd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система. </w:t>
      </w:r>
      <w:r w:rsidRPr="00EC791B">
        <w:rPr>
          <w:rFonts w:ascii="Times New Roman" w:eastAsia="Times New Roman" w:hAnsi="Times New Roman" w:cs="Times New Roman"/>
          <w:sz w:val="28"/>
          <w:szCs w:val="28"/>
          <w:shd w:val="clear" w:color="auto" w:fill="F9FCFE"/>
          <w:lang w:eastAsia="ru-RU"/>
        </w:rPr>
        <w:t>Охрана учреждения осуществляется круглосуточно частным охранным предприятием</w:t>
      </w: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инструкции, определяющие действия персонала и планы пожарной эвакуации людей. ДОУ укомплектовано необходимыми средствами противопожарной безопасности.</w:t>
      </w:r>
    </w:p>
    <w:p w:rsidR="00A37777" w:rsidRPr="00626EEE" w:rsidRDefault="00A37777" w:rsidP="00A3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77" w:rsidRPr="00626EEE" w:rsidRDefault="00A37777" w:rsidP="00626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6EEE">
        <w:rPr>
          <w:rFonts w:ascii="Times New Roman" w:hAnsi="Times New Roman" w:cs="Times New Roman"/>
          <w:b/>
          <w:color w:val="0070C0"/>
          <w:sz w:val="28"/>
          <w:szCs w:val="28"/>
        </w:rPr>
        <w:t>Сведения о доступе к информационным системам и информационно – телекоммуникационным сетям.</w:t>
      </w:r>
    </w:p>
    <w:p w:rsidR="00A37777" w:rsidRPr="00626EEE" w:rsidRDefault="00A37777" w:rsidP="00A3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CFE"/>
        </w:rPr>
      </w:pPr>
      <w:r w:rsidRPr="00626EEE">
        <w:rPr>
          <w:rFonts w:ascii="Times New Roman" w:hAnsi="Times New Roman" w:cs="Times New Roman"/>
          <w:sz w:val="28"/>
          <w:szCs w:val="28"/>
          <w:shd w:val="clear" w:color="auto" w:fill="F9FCFE"/>
        </w:rPr>
        <w:lastRenderedPageBreak/>
        <w:t xml:space="preserve">В МКДОУ "Уинский детский сад «Улыбка»", имеется компьютерная техника, все компьютеры имеют доступ к сети </w:t>
      </w:r>
      <w:proofErr w:type="spellStart"/>
      <w:r w:rsidRPr="00626EEE">
        <w:rPr>
          <w:rFonts w:ascii="Times New Roman" w:hAnsi="Times New Roman" w:cs="Times New Roman"/>
          <w:sz w:val="28"/>
          <w:szCs w:val="28"/>
          <w:shd w:val="clear" w:color="auto" w:fill="F9FCFE"/>
        </w:rPr>
        <w:t>Internet</w:t>
      </w:r>
      <w:proofErr w:type="spellEnd"/>
      <w:r w:rsidRPr="00626EEE">
        <w:rPr>
          <w:rFonts w:ascii="Times New Roman" w:hAnsi="Times New Roman" w:cs="Times New Roman"/>
          <w:sz w:val="28"/>
          <w:szCs w:val="28"/>
          <w:shd w:val="clear" w:color="auto" w:fill="F9FCFE"/>
        </w:rPr>
        <w:t>.</w:t>
      </w:r>
    </w:p>
    <w:p w:rsidR="00A37777" w:rsidRPr="00626EEE" w:rsidRDefault="00A37777" w:rsidP="00626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6EE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9FCFE"/>
        </w:rPr>
        <w:t>Сведения об электронных образовательных ресурсах</w:t>
      </w: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626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МКДОУ «Уинский детский сад «Улыбк</w:t>
      </w:r>
      <w:bookmarkStart w:id="0" w:name="_GoBack"/>
      <w:bookmarkEnd w:id="0"/>
      <w:r w:rsidRPr="00626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а»</w:t>
      </w: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электронные образовательные ресурсы, к которым обеспечивается доступ воспитанников, отсутствуют</w:t>
      </w: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EF3"/>
          <w:lang w:eastAsia="ru-RU"/>
        </w:rPr>
        <w:t>.</w:t>
      </w: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Электронные образовательные и информационные ресурсы для педагогов:</w:t>
      </w:r>
    </w:p>
    <w:p w:rsidR="00A37777" w:rsidRPr="00626EEE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образования и науки Пермского края </w:t>
      </w:r>
      <w:hyperlink r:id="rId5" w:history="1">
        <w:r w:rsidRPr="00626EE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https://minobr.permkrai.ru/</w:t>
        </w:r>
      </w:hyperlink>
      <w:r w:rsidRPr="00626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Бесплатная электронная библиотека </w:t>
      </w:r>
      <w:hyperlink r:id="rId6" w:history="1">
        <w:r w:rsidRPr="00626EE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http://window.edu.ru/</w:t>
        </w:r>
      </w:hyperlink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База данных электронного каталога отсутствует.</w:t>
      </w:r>
    </w:p>
    <w:p w:rsidR="00351A6B" w:rsidRPr="00A37777" w:rsidRDefault="00351A6B" w:rsidP="00A37777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351A6B" w:rsidRPr="00A37777" w:rsidSect="00CD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474"/>
    <w:multiLevelType w:val="multilevel"/>
    <w:tmpl w:val="ECA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10EB"/>
    <w:multiLevelType w:val="multilevel"/>
    <w:tmpl w:val="649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57DC5"/>
    <w:multiLevelType w:val="multilevel"/>
    <w:tmpl w:val="952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22656"/>
    <w:multiLevelType w:val="multilevel"/>
    <w:tmpl w:val="E12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C791B"/>
    <w:rsid w:val="00351A6B"/>
    <w:rsid w:val="00626EEE"/>
    <w:rsid w:val="00A37777"/>
    <w:rsid w:val="00A519DD"/>
    <w:rsid w:val="00CD3057"/>
    <w:rsid w:val="00EC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1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377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A37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6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5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06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8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0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2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84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70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5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1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2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1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4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7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0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s://minobr.perm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Auditory3</cp:lastModifiedBy>
  <cp:revision>2</cp:revision>
  <dcterms:created xsi:type="dcterms:W3CDTF">2022-07-26T05:18:00Z</dcterms:created>
  <dcterms:modified xsi:type="dcterms:W3CDTF">2022-07-26T05:18:00Z</dcterms:modified>
</cp:coreProperties>
</file>