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FD" w:rsidRDefault="004949FD">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-1001818</wp:posOffset>
            </wp:positionH>
            <wp:positionV relativeFrom="paragraph">
              <wp:posOffset>-694690</wp:posOffset>
            </wp:positionV>
            <wp:extent cx="7320375" cy="9762067"/>
            <wp:effectExtent l="19050" t="0" r="0" b="0"/>
            <wp:wrapNone/>
            <wp:docPr id="1" name="Рисунок 1" descr="C:\Users\Auditory3\Downloads\IMG_20221214_12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itory3\Downloads\IMG_20221214_122223.jpg"/>
                    <pic:cNvPicPr>
                      <a:picLocks noChangeAspect="1" noChangeArrowheads="1"/>
                    </pic:cNvPicPr>
                  </pic:nvPicPr>
                  <pic:blipFill>
                    <a:blip r:embed="rId4" cstate="email"/>
                    <a:srcRect/>
                    <a:stretch>
                      <a:fillRect/>
                    </a:stretch>
                  </pic:blipFill>
                  <pic:spPr bwMode="auto">
                    <a:xfrm>
                      <a:off x="0" y="0"/>
                      <a:ext cx="7322987" cy="9765550"/>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page"/>
      </w:r>
    </w:p>
    <w:p w:rsidR="00FD627D" w:rsidRPr="00FD627D" w:rsidRDefault="004A5A21" w:rsidP="00FD627D">
      <w:pPr>
        <w:jc w:val="center"/>
        <w:rPr>
          <w:rFonts w:ascii="Times New Roman" w:hAnsi="Times New Roman" w:cs="Times New Roman"/>
          <w:sz w:val="24"/>
          <w:szCs w:val="24"/>
        </w:rPr>
      </w:pPr>
      <w:r w:rsidRPr="00FD627D">
        <w:rPr>
          <w:rFonts w:ascii="Times New Roman" w:hAnsi="Times New Roman" w:cs="Times New Roman"/>
          <w:sz w:val="24"/>
          <w:szCs w:val="24"/>
        </w:rPr>
        <w:lastRenderedPageBreak/>
        <w:t>Положение об аттестации педагогических работников с целью подтверждения соответствия занимаемым должностям</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 Общие положения </w:t>
      </w:r>
    </w:p>
    <w:p w:rsidR="004F5810"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1.1. Настоящее положение об аттестации педагогических работников с целью подтверждения соответствия занимаемым должностям разработано в соответствии с Федеральным законом от 29.12.2012 № 273-ФЗ "Об образовании в Российской Федерации" с изменениями от 24 марта 2021 года; Трудовым кодексом Российской Федерации от 30.12.2001 № 197-ФЗ с изменениями от 5 апреля 2021 года (далее – ТК РФ), Уставом МКДОУ; другими нормативными правовыми актами Российской Федерации, регламентирующими деятельность общеобразовательных организаций.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1.2. Данное Положение об аттестации педагогических работников на соответствие занимаемой должности (далее - Положение) обозначает основную цель, задачи аттестации, определяет функции и деятельность аттестационной комиссии, а также регламентирует подготовку и проведение аттестации педагогических работников с целью подтверждения соответстви</w:t>
      </w:r>
      <w:r w:rsidR="00FD627D" w:rsidRPr="00FD627D">
        <w:rPr>
          <w:rFonts w:ascii="Times New Roman" w:hAnsi="Times New Roman" w:cs="Times New Roman"/>
          <w:sz w:val="24"/>
          <w:szCs w:val="24"/>
        </w:rPr>
        <w:t>я занимаемой должности в муниципальном казенном</w:t>
      </w:r>
      <w:r w:rsidRPr="00FD627D">
        <w:rPr>
          <w:rFonts w:ascii="Times New Roman" w:hAnsi="Times New Roman" w:cs="Times New Roman"/>
          <w:sz w:val="24"/>
          <w:szCs w:val="24"/>
        </w:rPr>
        <w:t xml:space="preserve"> дошкольном образовательно</w:t>
      </w:r>
      <w:r w:rsidR="00FD627D" w:rsidRPr="00FD627D">
        <w:rPr>
          <w:rFonts w:ascii="Times New Roman" w:hAnsi="Times New Roman" w:cs="Times New Roman"/>
          <w:sz w:val="24"/>
          <w:szCs w:val="24"/>
        </w:rPr>
        <w:t>м учреждении «Уинский детский сад «Улыбка</w:t>
      </w:r>
      <w:r w:rsidRPr="00FD627D">
        <w:rPr>
          <w:rFonts w:ascii="Times New Roman" w:hAnsi="Times New Roman" w:cs="Times New Roman"/>
          <w:sz w:val="24"/>
          <w:szCs w:val="24"/>
        </w:rPr>
        <w:t>» (далее-МКДОУ).</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1.3. Аттестация педагогических работников МКДОУ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1.4.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1.5.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1.6. Аттестации не подлежат: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1.6.1. педагогические работники, проработавшие в занимаемой должности менее двух лет;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1.6.2. беременные женщины;</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1.6.3. женщины, находящиеся в отпуске по беременности и родам;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1.6.4. педагогические работники, находящиеся в отпуске по уходу за ребенком до достижения им возраста трех лет.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1.7. Аттестация указанных в подп. 1.6.3, 1.6.4 п. 1.6 настоящего положения работников возможна не ранее чем через два года после их выхода из указанных отпусков.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1.8. Основанием для проведения аттестации </w:t>
      </w:r>
      <w:r w:rsidR="00FD627D" w:rsidRPr="00FD627D">
        <w:rPr>
          <w:rFonts w:ascii="Times New Roman" w:hAnsi="Times New Roman" w:cs="Times New Roman"/>
          <w:sz w:val="24"/>
          <w:szCs w:val="24"/>
        </w:rPr>
        <w:t>является представление заведующего МК</w:t>
      </w:r>
      <w:r w:rsidRPr="00FD627D">
        <w:rPr>
          <w:rFonts w:ascii="Times New Roman" w:hAnsi="Times New Roman" w:cs="Times New Roman"/>
          <w:sz w:val="24"/>
          <w:szCs w:val="24"/>
        </w:rPr>
        <w:t xml:space="preserve">ДОУ.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1.9.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w:t>
      </w:r>
      <w:r w:rsidRPr="00FD627D">
        <w:rPr>
          <w:rFonts w:ascii="Times New Roman" w:hAnsi="Times New Roman" w:cs="Times New Roman"/>
          <w:sz w:val="24"/>
          <w:szCs w:val="24"/>
        </w:rPr>
        <w:lastRenderedPageBreak/>
        <w:t xml:space="preserve">повышения квалификации, в т.ч. по направлению работодателя, за период, предшествующий аттестации, сведения о результатах предыдущих аттестаций.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1.10.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заведующего МКДОУ.</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2. Цель и задачи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2.1.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2.2. Основными задачами аттестации являются:</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повышение эффективности и качества педагогического труда;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выявление перспектив использования потенциальных возможностей педагогических работников;</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учет требований федеральных государственных образовательных стандартов к кадровым условиям реализации образовательных программ при </w:t>
      </w:r>
      <w:r w:rsidR="00FD627D" w:rsidRPr="00FD627D">
        <w:rPr>
          <w:rFonts w:ascii="Times New Roman" w:hAnsi="Times New Roman" w:cs="Times New Roman"/>
          <w:sz w:val="24"/>
          <w:szCs w:val="24"/>
        </w:rPr>
        <w:t>формировании кадрового состава МК</w:t>
      </w:r>
      <w:r w:rsidRPr="00FD627D">
        <w:rPr>
          <w:rFonts w:ascii="Times New Roman" w:hAnsi="Times New Roman" w:cs="Times New Roman"/>
          <w:sz w:val="24"/>
          <w:szCs w:val="24"/>
        </w:rPr>
        <w:t xml:space="preserve">ДОУ;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определение необходимости повышения квалификации педагогических работников.</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3. Функции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3.1. Комиссия обеспечивает:</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организацию методической и консультативной помощи педагогическим работникам;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контроль соблюдения действующего законодательства в сфере аттестации, процедуры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контроль соблюдения требований к оформлению пакета аттестационных материалов;</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подготовку и проведение аттестации педагогических работников, которые аттестуются с целью подтверждения соответствия занимаемой должности.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4. Деятельность аттестационной комиссии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4.1. Аттестацию педагогических работников осуществляет аттестационная </w:t>
      </w:r>
      <w:r w:rsidR="00FD627D" w:rsidRPr="00FD627D">
        <w:rPr>
          <w:rFonts w:ascii="Times New Roman" w:hAnsi="Times New Roman" w:cs="Times New Roman"/>
          <w:sz w:val="24"/>
          <w:szCs w:val="24"/>
        </w:rPr>
        <w:t>комиссия, формируемая</w:t>
      </w:r>
      <w:r w:rsidRPr="00FD627D">
        <w:rPr>
          <w:rFonts w:ascii="Times New Roman" w:hAnsi="Times New Roman" w:cs="Times New Roman"/>
          <w:sz w:val="24"/>
          <w:szCs w:val="24"/>
        </w:rPr>
        <w:t xml:space="preserve"> МКДОУ.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4.2. Аттестационная комиссия создается </w:t>
      </w:r>
      <w:r w:rsidR="00FD627D" w:rsidRPr="00FD627D">
        <w:rPr>
          <w:rFonts w:ascii="Times New Roman" w:hAnsi="Times New Roman" w:cs="Times New Roman"/>
          <w:sz w:val="24"/>
          <w:szCs w:val="24"/>
        </w:rPr>
        <w:t>распорядительным актом заведующего</w:t>
      </w:r>
      <w:r w:rsidRPr="00FD627D">
        <w:rPr>
          <w:rFonts w:ascii="Times New Roman" w:hAnsi="Times New Roman" w:cs="Times New Roman"/>
          <w:sz w:val="24"/>
          <w:szCs w:val="24"/>
        </w:rPr>
        <w:t xml:space="preserve"> в составе: председателя комиссии, заместителя председателя, секретаря и членов комиссии и формируется из числа работников учреждения, в которой работает педагогический работник, имеющих стаж педагогической работы не менее двух лет и квалификационную категорию не ниже первой, представителя выборного органа первичной профсоюзной </w:t>
      </w:r>
      <w:r w:rsidRPr="00FD627D">
        <w:rPr>
          <w:rFonts w:ascii="Times New Roman" w:hAnsi="Times New Roman" w:cs="Times New Roman"/>
          <w:sz w:val="24"/>
          <w:szCs w:val="24"/>
        </w:rPr>
        <w:lastRenderedPageBreak/>
        <w:t>организации (при наличии такого органа), представителей коллегиальных органов управления организации.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4.3. Заведующий МКДОУ не может являться председателем аттестационной комиссии.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4.4.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4.5. Численный состав аттестационной комиссии – не менее 3 человек.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4.6. Персональный состав аттестационной комиссии</w:t>
      </w:r>
      <w:r w:rsidR="00FD627D" w:rsidRPr="00FD627D">
        <w:rPr>
          <w:rFonts w:ascii="Times New Roman" w:hAnsi="Times New Roman" w:cs="Times New Roman"/>
          <w:sz w:val="24"/>
          <w:szCs w:val="24"/>
        </w:rPr>
        <w:t xml:space="preserve"> утверждается приказом заведующего</w:t>
      </w:r>
      <w:r w:rsidRPr="00FD627D">
        <w:rPr>
          <w:rFonts w:ascii="Times New Roman" w:hAnsi="Times New Roman" w:cs="Times New Roman"/>
          <w:sz w:val="24"/>
          <w:szCs w:val="24"/>
        </w:rPr>
        <w:t xml:space="preserve">. </w:t>
      </w:r>
    </w:p>
    <w:p w:rsidR="004A5A21" w:rsidRPr="00FD627D" w:rsidRDefault="00FD627D">
      <w:pPr>
        <w:rPr>
          <w:rFonts w:ascii="Times New Roman" w:hAnsi="Times New Roman" w:cs="Times New Roman"/>
          <w:sz w:val="24"/>
          <w:szCs w:val="24"/>
        </w:rPr>
      </w:pPr>
      <w:r w:rsidRPr="00FD627D">
        <w:rPr>
          <w:rFonts w:ascii="Times New Roman" w:hAnsi="Times New Roman" w:cs="Times New Roman"/>
          <w:sz w:val="24"/>
          <w:szCs w:val="24"/>
        </w:rPr>
        <w:t>4</w:t>
      </w:r>
      <w:r w:rsidR="004A5A21" w:rsidRPr="00FD627D">
        <w:rPr>
          <w:rFonts w:ascii="Times New Roman" w:hAnsi="Times New Roman" w:cs="Times New Roman"/>
          <w:sz w:val="24"/>
          <w:szCs w:val="24"/>
        </w:rPr>
        <w:t xml:space="preserve">.7. Срок действия аттестационной комиссии составляет 5 лет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4.8. Полномочия отдельных членов аттестационной комиссии могут быть досрочно прекращены приказом директора по следующим основаниям: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невозможность выполнения обязанностей по состоянию здоровья;</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увольнение члена аттестационной комиссии; </w:t>
      </w:r>
    </w:p>
    <w:p w:rsidR="004F5810"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неисполнение или ненадлежащее исполнение обязанностей члена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4.9. Председатель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руководит деятельностью аттестационной комиссии;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проводит заседания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распределяет обязанности между членами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определяет по согласованию с членами комиссии порядок рассмотрения вопросов;</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подписывает протоколы заседаний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контролирует хранение и учет документов по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осуществляет другие полномочия.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4.10.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4.11. Заместитель председателя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исполняет обязанности председателя в его отсутствие (отпуск, командировка и т.п.);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участвует в работе аттестационной комиссии;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проводит консультации педагогических работников;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рассматривает обращения и жалобы аттестуемых педагогических работников, связанные с вопросами их аттестации;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lastRenderedPageBreak/>
        <w:sym w:font="Symbol" w:char="F0B7"/>
      </w:r>
      <w:r w:rsidRPr="00FD627D">
        <w:rPr>
          <w:rFonts w:ascii="Times New Roman" w:hAnsi="Times New Roman" w:cs="Times New Roman"/>
          <w:sz w:val="24"/>
          <w:szCs w:val="24"/>
        </w:rPr>
        <w:t xml:space="preserve"> подписывает протоколы заседаний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осуществляет другие полномочия.</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4.12. Секретарь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подчиняется непосредственно председателю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организует заседания аттестационной комиссии и сообщает членам комиссии о дате и повестке дня ее заседания;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осуществляет прием и регистрацию документов (представления, дополнительных собственных сведений педагогического работника, заявления о несогласии с представлением);</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ведет и оформляет протоколы заседаний аттестационной комиссии;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обеспечивает оформление выписок из протокола заседания аттестационной комиссии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участвует в решении споров и конфликтных ситуаций, связанных с аттестацией педагогических работников;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обеспечивает хранение и учёт документов по аттестации педагогических работников;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подписывает протоколы заседаний аттестационной комиссии, выписки из протокола;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осуществляет другие полномочия.</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4.13. Члены аттестационной комиссии: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участвуют в работе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подписывают протоколы заседаний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4.14. Заседания аттестационной комиссии проводятся в соответствии с графиком аттестации педагогических работников, с целью подтверждения соответствия занимаемым должностям.</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4.15. Заседание считается правомочным, если на нем присутствует не менее двух третей от общего числа членов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4.16. К документации аттестационной комиссии относятся:</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приказ заведующего о составе, графике заседаний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протоколы заседаний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документы по аттестации педагогических работников в составе личных дел (представление, выписка из протокола заседания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4.17.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5. Подготовка к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lastRenderedPageBreak/>
        <w:t xml:space="preserve">5.1. Решение о проведении аттестации педагогических работников принимается директором. Директор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подпись </w:t>
      </w:r>
      <w:r w:rsidR="00FD627D" w:rsidRPr="00FD627D">
        <w:rPr>
          <w:rFonts w:ascii="Times New Roman" w:hAnsi="Times New Roman" w:cs="Times New Roman"/>
          <w:sz w:val="24"/>
          <w:szCs w:val="24"/>
        </w:rPr>
        <w:t>до сведения,</w:t>
      </w:r>
      <w:r w:rsidRPr="00FD627D">
        <w:rPr>
          <w:rFonts w:ascii="Times New Roman" w:hAnsi="Times New Roman" w:cs="Times New Roman"/>
          <w:sz w:val="24"/>
          <w:szCs w:val="24"/>
        </w:rPr>
        <w:t xml:space="preserve"> каждого аттестуемого не менее чем за месяц до начала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5.2. В графике проведения аттестации указываются: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ФИО педагогического работника, подлежащего аттестации;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должность педагогического работника;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дата и время проведения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дата направления представления руководителя в аттестационную комиссию.</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5.3. Проведение аттестации педагогических работников осуществляется на основании представления работодателя в аттестационную комиссию.</w:t>
      </w:r>
    </w:p>
    <w:p w:rsidR="004F5810" w:rsidRDefault="00FD627D">
      <w:pPr>
        <w:rPr>
          <w:rFonts w:ascii="Times New Roman" w:hAnsi="Times New Roman" w:cs="Times New Roman"/>
          <w:sz w:val="24"/>
          <w:szCs w:val="24"/>
        </w:rPr>
      </w:pPr>
      <w:r w:rsidRPr="00FD627D">
        <w:rPr>
          <w:rFonts w:ascii="Times New Roman" w:hAnsi="Times New Roman" w:cs="Times New Roman"/>
          <w:sz w:val="24"/>
          <w:szCs w:val="24"/>
        </w:rPr>
        <w:t xml:space="preserve"> 5.4. В представлении заведующего должны содержаться следующие</w:t>
      </w:r>
      <w:r w:rsidR="004A5A21" w:rsidRPr="00FD627D">
        <w:rPr>
          <w:rFonts w:ascii="Times New Roman" w:hAnsi="Times New Roman" w:cs="Times New Roman"/>
          <w:sz w:val="24"/>
          <w:szCs w:val="24"/>
        </w:rPr>
        <w:t xml:space="preserve"> сведения о педагогическом работнике: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фамилия, имя, отчество;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наименование должности на дату проведения аттестации;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дата заключения по этой должности трудового договора;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уровень образования и квалификация по направлению подготовки;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информация о прохождении повышения квалификации;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результаты предыдущих аттестаций (в случае их проведения);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5.5. Педагогический работник с представлением должен быть ознакомлен под подпись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5.6. При отказе педагогического работника от ознакомления с представлением составляется соответствующий акт, который подписывается директором и лицами, в присутствии которых составлен акт.</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6. Проведение аттестации педагогических работников с целью подтверждения соответствия занимаемой должности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lastRenderedPageBreak/>
        <w:t xml:space="preserve">6.1. Информация о дате, месте и времени проведения аттестации </w:t>
      </w:r>
      <w:r w:rsidR="004F5810">
        <w:rPr>
          <w:rFonts w:ascii="Times New Roman" w:hAnsi="Times New Roman" w:cs="Times New Roman"/>
          <w:sz w:val="24"/>
          <w:szCs w:val="24"/>
        </w:rPr>
        <w:t xml:space="preserve">письменно доводится заведующим МКДОУ </w:t>
      </w:r>
      <w:r w:rsidRPr="00FD627D">
        <w:rPr>
          <w:rFonts w:ascii="Times New Roman" w:hAnsi="Times New Roman" w:cs="Times New Roman"/>
          <w:sz w:val="24"/>
          <w:szCs w:val="24"/>
        </w:rPr>
        <w:t>или другим уполномоченным лицом до сведения педагогического работника, подлежащего аттестации, не позднее, чем за месяц до ее начала.</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6.2. Решение о соответствии/несоответствии педагогического работника занимаемой должности принимается комиссией на основании представления директора МКДОУ и других документов, имеющих значение для обеспечения объективной оценки профессиональной деятельности педагогического работника.</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6.3. По результатам аттестации комиссия принимает одно из решений:</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соответствует занимаемой должности (указывается должность работника);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не соответствует занимаемой должности (указывается должность работника).</w:t>
      </w:r>
    </w:p>
    <w:p w:rsidR="004A5A21" w:rsidRPr="00D03691" w:rsidRDefault="004A5A21">
      <w:pPr>
        <w:rPr>
          <w:rFonts w:ascii="Times New Roman" w:hAnsi="Times New Roman" w:cs="Times New Roman"/>
          <w:b/>
          <w:sz w:val="24"/>
          <w:szCs w:val="24"/>
        </w:rPr>
      </w:pPr>
      <w:r w:rsidRPr="00FD627D">
        <w:rPr>
          <w:rFonts w:ascii="Times New Roman" w:hAnsi="Times New Roman" w:cs="Times New Roman"/>
          <w:sz w:val="24"/>
          <w:szCs w:val="24"/>
        </w:rPr>
        <w:t xml:space="preserve"> 6.4.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03691">
        <w:rPr>
          <w:rFonts w:ascii="Times New Roman" w:hAnsi="Times New Roman" w:cs="Times New Roman"/>
          <w:b/>
          <w:sz w:val="24"/>
          <w:szCs w:val="24"/>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6.5.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6.6. Решение комиссии заносится в аттестационный лист педагогического работника. 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6.7. Решение аттестационной комиссии о результатах аттестации педагогического работника утверждается приказом директора. </w:t>
      </w:r>
    </w:p>
    <w:p w:rsidR="004A5A21" w:rsidRPr="00FD627D" w:rsidRDefault="00D03691">
      <w:pPr>
        <w:rPr>
          <w:rFonts w:ascii="Times New Roman" w:hAnsi="Times New Roman" w:cs="Times New Roman"/>
          <w:sz w:val="24"/>
          <w:szCs w:val="24"/>
        </w:rPr>
      </w:pPr>
      <w:r>
        <w:rPr>
          <w:rFonts w:ascii="Times New Roman" w:hAnsi="Times New Roman" w:cs="Times New Roman"/>
          <w:sz w:val="24"/>
          <w:szCs w:val="24"/>
        </w:rPr>
        <w:t>6.8. Заведующий МК</w:t>
      </w:r>
      <w:r w:rsidR="004A5A21" w:rsidRPr="00FD627D">
        <w:rPr>
          <w:rFonts w:ascii="Times New Roman" w:hAnsi="Times New Roman" w:cs="Times New Roman"/>
          <w:sz w:val="24"/>
          <w:szCs w:val="24"/>
        </w:rPr>
        <w:t xml:space="preserve">ДОУ обязан ознакомить под подпись работника с аттестационным листом и приказом о результатах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6.9. Аттестационный лист и выписка из приказа о результатах аттестации хранятся в личном деле педагогического работника.</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6.10. Результат аттестации педагогический работник вправе обжаловать в порядке, предусмотренном законодательством РФ.</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7. Права и обязанности комиссии, ее членов и аттестующихся</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7.1. Комиссия имеет право:</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в необходимых случаях требовать дополнительную информацию в пределах компетенции;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lastRenderedPageBreak/>
        <w:sym w:font="Symbol" w:char="F0B7"/>
      </w:r>
      <w:r w:rsidRPr="00FD627D">
        <w:rPr>
          <w:rFonts w:ascii="Times New Roman" w:hAnsi="Times New Roman" w:cs="Times New Roman"/>
          <w:sz w:val="24"/>
          <w:szCs w:val="24"/>
        </w:rPr>
        <w:t xml:space="preserve"> проводить собеседование с аттестующимися работниками.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7.2. Комиссия обязана:</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принимать решение в соответствии с действующим законодательством;</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информировать о принятом решении;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осуществлять контроль за исполнением принятых комиссией решений и рекомендаций по результатам аттестации.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7.3. Члены комиссии имеют право: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вносить предложения на заседании комиссии по рассматриваемым вопросам;</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высказывать особое мнение в случае несогласия с принимаемым решением и фиксировать его в протоколе заседания комиссии;</w:t>
      </w:r>
    </w:p>
    <w:p w:rsidR="004F5810"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участвовать в обсуждении вопросов, предусмотренных повесткой комиссии;</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принимать участие в подготовке решений комиссии.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7.4. Члены комиссии обязаны:</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присутствовать на всех заседаниях комиссии; </w:t>
      </w:r>
    </w:p>
    <w:p w:rsidR="00FD627D"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осуществлять свою деятельность в соответствии с принципами работы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использовать служебную информацию только в установленном порядке.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7.5. Члены комиссии несут ответственность за надлежащее исполнение своих обязанностей. В случае неисполнения своих обязанностей член комиссии может быть исключен из состава комиссии на основании ее решения, принятого большинством голосов.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7.6. Педагогический (руководящий)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7.7. Результаты аттестации педагогический работник вправе обжаловать в соответствии с законодательством Российской Федерации.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8. Ответственность</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8.1. Члены аттестационной комиссии несут ответственность за: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принятие обоснованного решения по результатам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тщательное изучение и анализ всех представленных материалов для проведения аттестации, содействие максимальной достоверности экспертизы;</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w:t>
      </w: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строгое соответствие порядку проведения аттестации;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sym w:font="Symbol" w:char="F0B7"/>
      </w:r>
      <w:r w:rsidRPr="00FD627D">
        <w:rPr>
          <w:rFonts w:ascii="Times New Roman" w:hAnsi="Times New Roman" w:cs="Times New Roman"/>
          <w:sz w:val="24"/>
          <w:szCs w:val="24"/>
        </w:rPr>
        <w:t xml:space="preserve"> создание благоприятных условий для педагогических работников, проходящих аттестацию;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lastRenderedPageBreak/>
        <w:sym w:font="Symbol" w:char="F0B7"/>
      </w:r>
      <w:r w:rsidRPr="00FD627D">
        <w:rPr>
          <w:rFonts w:ascii="Times New Roman" w:hAnsi="Times New Roman" w:cs="Times New Roman"/>
          <w:sz w:val="24"/>
          <w:szCs w:val="24"/>
        </w:rPr>
        <w:t xml:space="preserve"> строгое соблюдение конфиденциальности полученной информации.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9. Документация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9.1. Обязательными документами комиссии являются график работы и протоколы заседаний. Графики работы аттестационных комиссий утверждаются ежегодно директором.</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 9.2. Книгу протоколов заседаний комиссии ведет секретарь аттестационной комиссии.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9.3. Протоколы заседаний комиссии оформляются в соответствии с общими требованиями к оформлению деловой документации.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9.4. Протоколы</w:t>
      </w:r>
      <w:r w:rsidR="00FD627D" w:rsidRPr="00FD627D">
        <w:rPr>
          <w:rFonts w:ascii="Times New Roman" w:hAnsi="Times New Roman" w:cs="Times New Roman"/>
          <w:sz w:val="24"/>
          <w:szCs w:val="24"/>
        </w:rPr>
        <w:t xml:space="preserve"> заседаний комиссии хранятся в МК</w:t>
      </w:r>
      <w:r w:rsidRPr="00FD627D">
        <w:rPr>
          <w:rFonts w:ascii="Times New Roman" w:hAnsi="Times New Roman" w:cs="Times New Roman"/>
          <w:sz w:val="24"/>
          <w:szCs w:val="24"/>
        </w:rPr>
        <w:t xml:space="preserve">ДОУ в течение пяти лет.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9.5..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9.6. Решение аттестационной комиссии о результатах аттестации педагогических работников утверждается приказом директора.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9.7. Выписка из протокола заседания аттестационной комиссии и копия приказа директора хранятся в личном деле педагогического работника.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10. Заключительные положения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10.1. Настоящее Положение об аттестации педагогических работников с целью подтверждения соответствия занимаемым должностям является </w:t>
      </w:r>
      <w:r w:rsidR="00FD627D" w:rsidRPr="00FD627D">
        <w:rPr>
          <w:rFonts w:ascii="Times New Roman" w:hAnsi="Times New Roman" w:cs="Times New Roman"/>
          <w:sz w:val="24"/>
          <w:szCs w:val="24"/>
        </w:rPr>
        <w:t>локальным нормативным актом МКДОУ</w:t>
      </w:r>
      <w:r w:rsidRPr="00FD627D">
        <w:rPr>
          <w:rFonts w:ascii="Times New Roman" w:hAnsi="Times New Roman" w:cs="Times New Roman"/>
          <w:sz w:val="24"/>
          <w:szCs w:val="24"/>
        </w:rPr>
        <w:t xml:space="preserve"> и утверждается (вводится в действие) приказом директора.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4A5A21" w:rsidRPr="00FD627D" w:rsidRDefault="004A5A21">
      <w:pPr>
        <w:rPr>
          <w:rFonts w:ascii="Times New Roman" w:hAnsi="Times New Roman" w:cs="Times New Roman"/>
          <w:sz w:val="24"/>
          <w:szCs w:val="24"/>
        </w:rPr>
      </w:pPr>
      <w:r w:rsidRPr="00FD627D">
        <w:rPr>
          <w:rFonts w:ascii="Times New Roman" w:hAnsi="Times New Roman" w:cs="Times New Roman"/>
          <w:sz w:val="24"/>
          <w:szCs w:val="24"/>
        </w:rPr>
        <w:t xml:space="preserve">10.3. Положение об аттестации педагогических работников принимается на неопределенный срок. </w:t>
      </w:r>
    </w:p>
    <w:p w:rsidR="00062EE1" w:rsidRDefault="004A5A21">
      <w:pPr>
        <w:rPr>
          <w:rFonts w:ascii="Times New Roman" w:hAnsi="Times New Roman" w:cs="Times New Roman"/>
          <w:sz w:val="24"/>
          <w:szCs w:val="24"/>
        </w:rPr>
      </w:pPr>
      <w:r w:rsidRPr="00FD627D">
        <w:rPr>
          <w:rFonts w:ascii="Times New Roman" w:hAnsi="Times New Roman" w:cs="Times New Roman"/>
          <w:sz w:val="24"/>
          <w:szCs w:val="24"/>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FD627D" w:rsidRDefault="00FD627D">
      <w:pPr>
        <w:rPr>
          <w:rFonts w:ascii="Times New Roman" w:hAnsi="Times New Roman" w:cs="Times New Roman"/>
          <w:sz w:val="24"/>
          <w:szCs w:val="24"/>
        </w:rPr>
      </w:pPr>
    </w:p>
    <w:p w:rsidR="00FD627D" w:rsidRDefault="00FD627D">
      <w:pPr>
        <w:rPr>
          <w:rFonts w:ascii="Times New Roman" w:hAnsi="Times New Roman" w:cs="Times New Roman"/>
          <w:sz w:val="24"/>
          <w:szCs w:val="24"/>
        </w:rPr>
      </w:pPr>
    </w:p>
    <w:p w:rsidR="00FD627D" w:rsidRDefault="00FD627D">
      <w:pPr>
        <w:rPr>
          <w:rFonts w:ascii="Times New Roman" w:hAnsi="Times New Roman" w:cs="Times New Roman"/>
          <w:sz w:val="24"/>
          <w:szCs w:val="24"/>
        </w:rPr>
      </w:pPr>
    </w:p>
    <w:p w:rsidR="00FD627D" w:rsidRDefault="00FD627D">
      <w:pPr>
        <w:rPr>
          <w:rFonts w:ascii="Times New Roman" w:hAnsi="Times New Roman" w:cs="Times New Roman"/>
          <w:sz w:val="24"/>
          <w:szCs w:val="24"/>
        </w:rPr>
      </w:pPr>
    </w:p>
    <w:p w:rsidR="00FD627D" w:rsidRDefault="00FD627D">
      <w:pPr>
        <w:rPr>
          <w:rFonts w:ascii="Times New Roman" w:hAnsi="Times New Roman" w:cs="Times New Roman"/>
          <w:sz w:val="24"/>
          <w:szCs w:val="24"/>
        </w:rPr>
      </w:pPr>
    </w:p>
    <w:p w:rsidR="00FD627D" w:rsidRDefault="00FD627D">
      <w:pPr>
        <w:rPr>
          <w:rFonts w:ascii="Times New Roman" w:hAnsi="Times New Roman" w:cs="Times New Roman"/>
          <w:sz w:val="24"/>
          <w:szCs w:val="24"/>
        </w:rPr>
      </w:pPr>
    </w:p>
    <w:p w:rsidR="00FD627D" w:rsidRDefault="00FD627D">
      <w:pPr>
        <w:rPr>
          <w:rFonts w:ascii="Times New Roman" w:hAnsi="Times New Roman" w:cs="Times New Roman"/>
          <w:sz w:val="24"/>
          <w:szCs w:val="24"/>
        </w:rPr>
      </w:pPr>
    </w:p>
    <w:p w:rsidR="00FD627D" w:rsidRDefault="00FD627D">
      <w:pPr>
        <w:rPr>
          <w:rFonts w:ascii="Times New Roman" w:hAnsi="Times New Roman" w:cs="Times New Roman"/>
          <w:sz w:val="24"/>
          <w:szCs w:val="24"/>
        </w:rPr>
      </w:pPr>
    </w:p>
    <w:p w:rsidR="00FD627D" w:rsidRDefault="00FD627D">
      <w:pPr>
        <w:rPr>
          <w:rFonts w:ascii="Times New Roman" w:hAnsi="Times New Roman" w:cs="Times New Roman"/>
          <w:sz w:val="24"/>
          <w:szCs w:val="24"/>
        </w:rPr>
      </w:pPr>
      <w:bookmarkStart w:id="0" w:name="_GoBack"/>
      <w:bookmarkEnd w:id="0"/>
    </w:p>
    <w:sectPr w:rsidR="00FD627D" w:rsidSect="008E5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4A5A21"/>
    <w:rsid w:val="004949FD"/>
    <w:rsid w:val="004A5A21"/>
    <w:rsid w:val="004F5810"/>
    <w:rsid w:val="0074341E"/>
    <w:rsid w:val="00765542"/>
    <w:rsid w:val="008E5A62"/>
    <w:rsid w:val="00D03691"/>
    <w:rsid w:val="00FD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49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Auditory4</dc:creator>
  <cp:lastModifiedBy>Auditory3</cp:lastModifiedBy>
  <cp:revision>2</cp:revision>
  <dcterms:created xsi:type="dcterms:W3CDTF">2022-12-14T07:24:00Z</dcterms:created>
  <dcterms:modified xsi:type="dcterms:W3CDTF">2022-12-14T07:24:00Z</dcterms:modified>
</cp:coreProperties>
</file>